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56" w:rsidRPr="00204514" w:rsidRDefault="00F33F56" w:rsidP="001E1BAF">
      <w:pPr>
        <w:shd w:val="clear" w:color="auto" w:fill="FFFFFF"/>
        <w:spacing w:before="100" w:beforeAutospacing="1" w:after="100" w:afterAutospacing="1" w:line="240" w:lineRule="auto"/>
        <w:jc w:val="center"/>
        <w:textAlignment w:val="baseline"/>
        <w:rPr>
          <w:rFonts w:ascii="Source Sans Pro" w:eastAsia="Times New Roman" w:hAnsi="Source Sans Pro" w:cs="Arial"/>
          <w:color w:val="555555"/>
          <w:sz w:val="24"/>
          <w:szCs w:val="24"/>
          <w:lang w:eastAsia="es-ES"/>
        </w:rPr>
      </w:pPr>
      <w:r w:rsidRPr="00204514">
        <w:rPr>
          <w:rFonts w:ascii="Source Sans Pro" w:eastAsia="Times New Roman" w:hAnsi="Source Sans Pro" w:cs="Arial"/>
          <w:color w:val="555555"/>
          <w:sz w:val="24"/>
          <w:szCs w:val="24"/>
          <w:lang w:eastAsia="es-ES"/>
        </w:rPr>
        <w:t>MORATÒRIA HIPOTECÀRIA</w:t>
      </w:r>
    </w:p>
    <w:p w:rsidR="00F33F56" w:rsidRPr="00204514" w:rsidRDefault="00F33F56" w:rsidP="001E1BAF">
      <w:pPr>
        <w:shd w:val="clear" w:color="auto" w:fill="FFFFFF"/>
        <w:spacing w:before="100" w:beforeAutospacing="1" w:after="100" w:afterAutospacing="1" w:line="240" w:lineRule="auto"/>
        <w:jc w:val="center"/>
        <w:textAlignment w:val="baseline"/>
        <w:rPr>
          <w:rFonts w:ascii="Source Sans Pro" w:eastAsia="Times New Roman" w:hAnsi="Source Sans Pro" w:cs="Arial"/>
          <w:color w:val="555555"/>
          <w:sz w:val="24"/>
          <w:szCs w:val="24"/>
          <w:lang w:eastAsia="es-ES"/>
        </w:rPr>
      </w:pPr>
      <w:r w:rsidRPr="00204514">
        <w:rPr>
          <w:rFonts w:ascii="Source Sans Pro" w:eastAsia="Times New Roman" w:hAnsi="Source Sans Pro" w:cs="Arial"/>
          <w:color w:val="555555"/>
          <w:sz w:val="24"/>
          <w:szCs w:val="24"/>
          <w:lang w:eastAsia="es-ES"/>
        </w:rPr>
        <w:t>(INFORMACIÓ EXTRETA DE CAIXA BANK)</w:t>
      </w:r>
    </w:p>
    <w:p w:rsidR="00F33F56" w:rsidRPr="00204514" w:rsidRDefault="00F33F56" w:rsidP="001E1BAF">
      <w:pPr>
        <w:shd w:val="clear" w:color="auto" w:fill="FFFFFF"/>
        <w:spacing w:before="100" w:beforeAutospacing="1" w:after="100" w:afterAutospacing="1" w:line="240" w:lineRule="auto"/>
        <w:jc w:val="both"/>
        <w:textAlignment w:val="baseline"/>
        <w:rPr>
          <w:rFonts w:ascii="Source Sans Pro" w:eastAsia="Times New Roman" w:hAnsi="Source Sans Pro" w:cs="Arial"/>
          <w:color w:val="555555"/>
          <w:sz w:val="24"/>
          <w:szCs w:val="24"/>
          <w:lang w:eastAsia="es-ES"/>
        </w:rPr>
      </w:pPr>
    </w:p>
    <w:p w:rsidR="00F33F56" w:rsidRPr="00F33F56" w:rsidRDefault="00F33F56" w:rsidP="001E1BAF">
      <w:pPr>
        <w:shd w:val="clear" w:color="auto" w:fill="FFFFFF"/>
        <w:spacing w:before="100" w:beforeAutospacing="1" w:after="100" w:afterAutospacing="1" w:line="240" w:lineRule="auto"/>
        <w:jc w:val="both"/>
        <w:textAlignment w:val="baseline"/>
        <w:rPr>
          <w:rFonts w:ascii="Source Sans Pro" w:eastAsia="Times New Roman" w:hAnsi="Source Sans Pro" w:cs="Arial"/>
          <w:color w:val="555555"/>
          <w:sz w:val="24"/>
          <w:szCs w:val="24"/>
          <w:lang w:eastAsia="es-ES"/>
        </w:rPr>
      </w:pPr>
      <w:r w:rsidRPr="00F33F56">
        <w:rPr>
          <w:rFonts w:ascii="Source Sans Pro" w:eastAsia="Times New Roman" w:hAnsi="Source Sans Pro" w:cs="Arial"/>
          <w:color w:val="555555"/>
          <w:sz w:val="24"/>
          <w:szCs w:val="24"/>
          <w:lang w:eastAsia="es-ES"/>
        </w:rPr>
        <w:t xml:space="preserve">Davant la situació d'emergència sanitària global causada per la COVID-19, s'han publicat al BOE el </w:t>
      </w:r>
      <w:r w:rsidRPr="00F33F56">
        <w:rPr>
          <w:rFonts w:ascii="Source Sans Pro" w:eastAsia="Times New Roman" w:hAnsi="Source Sans Pro" w:cs="Arial"/>
          <w:i/>
          <w:color w:val="555555"/>
          <w:sz w:val="24"/>
          <w:szCs w:val="24"/>
          <w:lang w:eastAsia="es-ES"/>
        </w:rPr>
        <w:t>Reial Decret llei 8/2020, de 17 de març</w:t>
      </w:r>
      <w:r w:rsidRPr="00F33F56">
        <w:rPr>
          <w:rFonts w:ascii="Source Sans Pro" w:eastAsia="Times New Roman" w:hAnsi="Source Sans Pro" w:cs="Arial"/>
          <w:color w:val="555555"/>
          <w:sz w:val="24"/>
          <w:szCs w:val="24"/>
          <w:lang w:eastAsia="es-ES"/>
        </w:rPr>
        <w:t xml:space="preserve">, de mesures urgents extraordinàries per fer front a l'impacte econòmic i social de la COVID-19 i el </w:t>
      </w:r>
      <w:r w:rsidRPr="00F33F56">
        <w:rPr>
          <w:rFonts w:ascii="Source Sans Pro" w:eastAsia="Times New Roman" w:hAnsi="Source Sans Pro" w:cs="Arial"/>
          <w:i/>
          <w:color w:val="555555"/>
          <w:sz w:val="24"/>
          <w:szCs w:val="24"/>
          <w:lang w:eastAsia="es-ES"/>
        </w:rPr>
        <w:t>Reial Decret-llei 11/2020, de 31 de març</w:t>
      </w:r>
      <w:r w:rsidRPr="00F33F56">
        <w:rPr>
          <w:rFonts w:ascii="Source Sans Pro" w:eastAsia="Times New Roman" w:hAnsi="Source Sans Pro" w:cs="Arial"/>
          <w:color w:val="555555"/>
          <w:sz w:val="24"/>
          <w:szCs w:val="24"/>
          <w:lang w:eastAsia="es-ES"/>
        </w:rPr>
        <w:t>, pel qual s'adopten mesures urgents complementàries en l'àmbit social i econòmic per a fer front al COVID-19, que detallen els processos per a sol·licitar la moratòria i la documentació necessària per acreditar la situació de vulnerabilitat econòmica. Aquesta normativa estableix la possibilitat per a col·lectius especialment vulnerables d'ajornar, per un </w:t>
      </w:r>
      <w:r w:rsidRPr="00F33F56">
        <w:rPr>
          <w:rFonts w:ascii="Source Sans Pro" w:eastAsia="Times New Roman" w:hAnsi="Source Sans Pro" w:cs="Arial"/>
          <w:bCs/>
          <w:color w:val="555555"/>
          <w:sz w:val="24"/>
          <w:szCs w:val="24"/>
          <w:lang w:eastAsia="es-ES"/>
        </w:rPr>
        <w:t>termini de tres mesos prorrogables</w:t>
      </w:r>
      <w:r w:rsidRPr="00F33F56">
        <w:rPr>
          <w:rFonts w:ascii="Source Sans Pro" w:eastAsia="Times New Roman" w:hAnsi="Source Sans Pro" w:cs="Arial"/>
          <w:color w:val="555555"/>
          <w:sz w:val="24"/>
          <w:szCs w:val="24"/>
          <w:lang w:eastAsia="es-ES"/>
        </w:rPr>
        <w:t>, els préstecs o crèdits amb garantia hi</w:t>
      </w:r>
      <w:r w:rsidRPr="00204514">
        <w:rPr>
          <w:rFonts w:ascii="Source Sans Pro" w:eastAsia="Times New Roman" w:hAnsi="Source Sans Pro" w:cs="Arial"/>
          <w:color w:val="555555"/>
          <w:sz w:val="24"/>
          <w:szCs w:val="24"/>
          <w:lang w:eastAsia="es-ES"/>
        </w:rPr>
        <w:t>potecària per a l'adquisició de l’habitatge habitual</w:t>
      </w:r>
      <w:bookmarkStart w:id="0" w:name="_GoBack"/>
      <w:bookmarkEnd w:id="0"/>
    </w:p>
    <w:p w:rsidR="00F33F56" w:rsidRPr="00204514" w:rsidRDefault="00F33F56" w:rsidP="001E1BAF">
      <w:pPr>
        <w:shd w:val="clear" w:color="auto" w:fill="FFFFFF"/>
        <w:spacing w:after="0" w:line="240" w:lineRule="auto"/>
        <w:jc w:val="both"/>
        <w:textAlignment w:val="baseline"/>
        <w:rPr>
          <w:rFonts w:ascii="Source Sans Pro" w:eastAsia="Times New Roman" w:hAnsi="Source Sans Pro" w:cs="Arial"/>
          <w:color w:val="555555"/>
          <w:sz w:val="24"/>
          <w:szCs w:val="24"/>
          <w:lang w:eastAsia="es-ES"/>
        </w:rPr>
      </w:pPr>
      <w:r w:rsidRPr="00204514">
        <w:rPr>
          <w:rFonts w:ascii="Source Sans Pro" w:eastAsia="Times New Roman" w:hAnsi="Source Sans Pro" w:cs="Arial"/>
          <w:color w:val="555555"/>
          <w:sz w:val="24"/>
          <w:szCs w:val="24"/>
          <w:lang w:eastAsia="es-ES"/>
        </w:rPr>
        <w:t>A QUI VA DIRIGIDA?</w:t>
      </w:r>
    </w:p>
    <w:p w:rsidR="00F33F56" w:rsidRPr="00204514" w:rsidRDefault="00F33F56" w:rsidP="001E1BAF">
      <w:pPr>
        <w:shd w:val="clear" w:color="auto" w:fill="FFFFFF"/>
        <w:spacing w:after="0" w:line="240" w:lineRule="auto"/>
        <w:jc w:val="both"/>
        <w:textAlignment w:val="baseline"/>
        <w:rPr>
          <w:rFonts w:ascii="Source Sans Pro" w:eastAsia="Times New Roman" w:hAnsi="Source Sans Pro" w:cs="Arial"/>
          <w:color w:val="555555"/>
          <w:sz w:val="24"/>
          <w:szCs w:val="24"/>
          <w:lang w:eastAsia="es-ES"/>
        </w:rPr>
      </w:pPr>
    </w:p>
    <w:p w:rsidR="00F33F56" w:rsidRPr="00F33F56" w:rsidRDefault="00F33F56" w:rsidP="001E1BAF">
      <w:pPr>
        <w:spacing w:after="0" w:line="240" w:lineRule="auto"/>
        <w:jc w:val="both"/>
        <w:textAlignment w:val="baseline"/>
        <w:rPr>
          <w:rFonts w:ascii="Source Sans Pro" w:eastAsia="Times New Roman" w:hAnsi="Source Sans Pro" w:cs="Arial"/>
          <w:color w:val="555555"/>
          <w:sz w:val="24"/>
          <w:szCs w:val="24"/>
          <w:lang w:eastAsia="es-ES"/>
        </w:rPr>
      </w:pPr>
      <w:r w:rsidRPr="00F33F56">
        <w:rPr>
          <w:rFonts w:ascii="Source Sans Pro" w:eastAsia="Times New Roman" w:hAnsi="Source Sans Pro" w:cs="Arial"/>
          <w:color w:val="555555"/>
          <w:sz w:val="24"/>
          <w:szCs w:val="24"/>
          <w:lang w:eastAsia="es-ES"/>
        </w:rPr>
        <w:t>A treballadors per compte aliè que passin a situació de desocupació, i empresaris/professionals que pateixin una caiguda substancial en els seus ingressos o facturació de més del 40% i persones físiques, propietaris i arrendadors d'un habitatge hipotecat. Sempre que es donin les següents circumstàncies:</w:t>
      </w:r>
    </w:p>
    <w:p w:rsidR="00F33F56" w:rsidRPr="00F33F56" w:rsidRDefault="00F33F56" w:rsidP="001E1BAF">
      <w:pPr>
        <w:numPr>
          <w:ilvl w:val="0"/>
          <w:numId w:val="2"/>
        </w:numPr>
        <w:spacing w:after="0" w:line="240" w:lineRule="auto"/>
        <w:jc w:val="both"/>
        <w:textAlignment w:val="baseline"/>
        <w:rPr>
          <w:rFonts w:ascii="Source Sans Pro" w:eastAsia="Times New Roman" w:hAnsi="Source Sans Pro" w:cs="Arial"/>
          <w:color w:val="555555"/>
          <w:sz w:val="24"/>
          <w:szCs w:val="24"/>
          <w:lang w:eastAsia="es-ES"/>
        </w:rPr>
      </w:pPr>
      <w:r w:rsidRPr="00F33F56">
        <w:rPr>
          <w:rFonts w:ascii="Source Sans Pro" w:eastAsia="Times New Roman" w:hAnsi="Source Sans Pro" w:cs="Arial"/>
          <w:color w:val="555555"/>
          <w:sz w:val="24"/>
          <w:szCs w:val="24"/>
          <w:lang w:eastAsia="es-ES"/>
        </w:rPr>
        <w:t>El conjunt d'ingressos mensuals de la unitat familiar</w:t>
      </w:r>
      <w:r w:rsidRPr="00F33F56">
        <w:rPr>
          <w:rFonts w:ascii="Source Sans Pro" w:eastAsia="Times New Roman" w:hAnsi="Source Sans Pro" w:cs="Arial"/>
          <w:color w:val="555555"/>
          <w:sz w:val="24"/>
          <w:szCs w:val="24"/>
          <w:vertAlign w:val="superscript"/>
          <w:lang w:eastAsia="es-ES"/>
        </w:rPr>
        <w:t>(2)</w:t>
      </w:r>
      <w:r w:rsidRPr="00F33F56">
        <w:rPr>
          <w:rFonts w:ascii="Source Sans Pro" w:eastAsia="Times New Roman" w:hAnsi="Source Sans Pro" w:cs="Arial"/>
          <w:color w:val="555555"/>
          <w:sz w:val="24"/>
          <w:szCs w:val="24"/>
          <w:lang w:eastAsia="es-ES"/>
        </w:rPr>
        <w:t> no superi tres vegades el IPREM mensual (€ 1.613,52). Aquesta xifra pot ampliar-se en supòsits de fills o majors de 65 anys a càrrec de la unitat familiar, o membres de la unitat familiar amb discapacitat intel·lectual igual o superior al 33% o discapacitat sensorial igual o superior al 65%.</w:t>
      </w:r>
    </w:p>
    <w:p w:rsidR="00F33F56" w:rsidRPr="00F33F56" w:rsidRDefault="00F33F56" w:rsidP="001E1BAF">
      <w:pPr>
        <w:numPr>
          <w:ilvl w:val="0"/>
          <w:numId w:val="2"/>
        </w:numPr>
        <w:spacing w:after="0" w:line="240" w:lineRule="auto"/>
        <w:jc w:val="both"/>
        <w:textAlignment w:val="baseline"/>
        <w:rPr>
          <w:rFonts w:ascii="Source Sans Pro" w:eastAsia="Times New Roman" w:hAnsi="Source Sans Pro" w:cs="Arial"/>
          <w:color w:val="555555"/>
          <w:sz w:val="24"/>
          <w:szCs w:val="24"/>
          <w:lang w:eastAsia="es-ES"/>
        </w:rPr>
      </w:pPr>
      <w:r w:rsidRPr="00F33F56">
        <w:rPr>
          <w:rFonts w:ascii="Source Sans Pro" w:eastAsia="Times New Roman" w:hAnsi="Source Sans Pro" w:cs="Arial"/>
          <w:color w:val="555555"/>
          <w:sz w:val="24"/>
          <w:szCs w:val="24"/>
          <w:lang w:eastAsia="es-ES"/>
        </w:rPr>
        <w:t>El total de les quotes hipotecàries més despeses i subministraments bàsics</w:t>
      </w:r>
      <w:r w:rsidRPr="00F33F56">
        <w:rPr>
          <w:rFonts w:ascii="Source Sans Pro" w:eastAsia="Times New Roman" w:hAnsi="Source Sans Pro" w:cs="Arial"/>
          <w:color w:val="555555"/>
          <w:sz w:val="24"/>
          <w:szCs w:val="24"/>
          <w:vertAlign w:val="superscript"/>
          <w:lang w:eastAsia="es-ES"/>
        </w:rPr>
        <w:t>(3)</w:t>
      </w:r>
      <w:r w:rsidRPr="00F33F56">
        <w:rPr>
          <w:rFonts w:ascii="Source Sans Pro" w:eastAsia="Times New Roman" w:hAnsi="Source Sans Pro" w:cs="Arial"/>
          <w:color w:val="555555"/>
          <w:sz w:val="24"/>
          <w:szCs w:val="24"/>
          <w:lang w:eastAsia="es-ES"/>
        </w:rPr>
        <w:t> resulti superior o igual al 35% dels ingressos nets de la unitat familiar.</w:t>
      </w:r>
    </w:p>
    <w:p w:rsidR="00F33F56" w:rsidRPr="00F33F56" w:rsidRDefault="00F33F56" w:rsidP="001E1BAF">
      <w:pPr>
        <w:numPr>
          <w:ilvl w:val="0"/>
          <w:numId w:val="2"/>
        </w:numPr>
        <w:spacing w:after="0" w:line="240" w:lineRule="auto"/>
        <w:jc w:val="both"/>
        <w:textAlignment w:val="baseline"/>
        <w:rPr>
          <w:rFonts w:ascii="Source Sans Pro" w:eastAsia="Times New Roman" w:hAnsi="Source Sans Pro" w:cs="Arial"/>
          <w:color w:val="555555"/>
          <w:sz w:val="24"/>
          <w:szCs w:val="24"/>
          <w:lang w:eastAsia="es-ES"/>
        </w:rPr>
      </w:pPr>
      <w:r w:rsidRPr="00F33F56">
        <w:rPr>
          <w:rFonts w:ascii="Source Sans Pro" w:eastAsia="Times New Roman" w:hAnsi="Source Sans Pro" w:cs="Arial"/>
          <w:color w:val="555555"/>
          <w:sz w:val="24"/>
          <w:szCs w:val="24"/>
          <w:lang w:eastAsia="es-ES"/>
        </w:rPr>
        <w:t>Que, a conseqüència de l'emergència sanitària, la càrrega hipotecària sobre la renda familiar hagi augmentat més d'un 30%</w:t>
      </w:r>
    </w:p>
    <w:p w:rsidR="00F33F56" w:rsidRPr="00F33F56" w:rsidRDefault="00F33F56" w:rsidP="001E1BAF">
      <w:pPr>
        <w:numPr>
          <w:ilvl w:val="0"/>
          <w:numId w:val="2"/>
        </w:numPr>
        <w:spacing w:after="0" w:line="240" w:lineRule="auto"/>
        <w:jc w:val="both"/>
        <w:textAlignment w:val="baseline"/>
        <w:rPr>
          <w:rFonts w:ascii="Source Sans Pro" w:eastAsia="Times New Roman" w:hAnsi="Source Sans Pro" w:cs="Arial"/>
          <w:color w:val="555555"/>
          <w:sz w:val="24"/>
          <w:szCs w:val="24"/>
          <w:lang w:eastAsia="es-ES"/>
        </w:rPr>
      </w:pPr>
      <w:r w:rsidRPr="00F33F56">
        <w:rPr>
          <w:rFonts w:ascii="Source Sans Pro" w:eastAsia="Times New Roman" w:hAnsi="Source Sans Pro" w:cs="Arial"/>
          <w:color w:val="555555"/>
          <w:sz w:val="24"/>
          <w:szCs w:val="24"/>
          <w:lang w:eastAsia="es-ES"/>
        </w:rPr>
        <w:t>I que, a conseqüència de l'emergència sanitària, la unitat familiar hagi sofert una alteració significativa de les seves circumstàncies econòmiques quan l'esforç que representi el total de les quotes hipotecàries sobre la renda familiar s'hagi multiplicat per, com a mínim 1,3.</w:t>
      </w:r>
    </w:p>
    <w:p w:rsidR="00F33F56" w:rsidRPr="00204514" w:rsidRDefault="00F33F56" w:rsidP="001E1BAF">
      <w:pPr>
        <w:shd w:val="clear" w:color="auto" w:fill="FFFFFF"/>
        <w:spacing w:after="0" w:line="240" w:lineRule="auto"/>
        <w:jc w:val="both"/>
        <w:textAlignment w:val="baseline"/>
        <w:rPr>
          <w:rFonts w:ascii="Source Sans Pro" w:eastAsia="Times New Roman" w:hAnsi="Source Sans Pro" w:cs="Arial"/>
          <w:color w:val="555555"/>
          <w:sz w:val="24"/>
          <w:szCs w:val="24"/>
          <w:lang w:eastAsia="es-ES"/>
        </w:rPr>
      </w:pPr>
    </w:p>
    <w:p w:rsidR="00F33F56" w:rsidRPr="00204514" w:rsidRDefault="00E449AC" w:rsidP="001E1BAF">
      <w:pPr>
        <w:shd w:val="clear" w:color="auto" w:fill="FFFFFF"/>
        <w:spacing w:after="0" w:line="240" w:lineRule="auto"/>
        <w:jc w:val="both"/>
        <w:textAlignment w:val="baseline"/>
        <w:rPr>
          <w:rFonts w:ascii="Source Sans Pro" w:eastAsia="Times New Roman" w:hAnsi="Source Sans Pro" w:cs="Arial"/>
          <w:color w:val="555555"/>
          <w:sz w:val="24"/>
          <w:szCs w:val="24"/>
          <w:lang w:eastAsia="es-ES"/>
        </w:rPr>
      </w:pPr>
      <w:r w:rsidRPr="00204514">
        <w:rPr>
          <w:rFonts w:ascii="Source Sans Pro" w:eastAsia="Times New Roman" w:hAnsi="Source Sans Pro" w:cs="Arial"/>
          <w:color w:val="555555"/>
          <w:sz w:val="24"/>
          <w:szCs w:val="24"/>
          <w:lang w:eastAsia="es-ES"/>
        </w:rPr>
        <w:t xml:space="preserve">QUINA VIGÈNCIA TÉ LA </w:t>
      </w:r>
      <w:r w:rsidR="00F33F56" w:rsidRPr="00204514">
        <w:rPr>
          <w:rFonts w:ascii="Source Sans Pro" w:eastAsia="Times New Roman" w:hAnsi="Source Sans Pro" w:cs="Arial"/>
          <w:color w:val="555555"/>
          <w:sz w:val="24"/>
          <w:szCs w:val="24"/>
          <w:lang w:eastAsia="es-ES"/>
        </w:rPr>
        <w:t>MESUR</w:t>
      </w:r>
      <w:r w:rsidRPr="00204514">
        <w:rPr>
          <w:rFonts w:ascii="Source Sans Pro" w:eastAsia="Times New Roman" w:hAnsi="Source Sans Pro" w:cs="Arial"/>
          <w:color w:val="555555"/>
          <w:sz w:val="24"/>
          <w:szCs w:val="24"/>
          <w:lang w:eastAsia="es-ES"/>
        </w:rPr>
        <w:t>A</w:t>
      </w:r>
      <w:r w:rsidR="00F33F56" w:rsidRPr="00204514">
        <w:rPr>
          <w:rFonts w:ascii="Source Sans Pro" w:eastAsia="Times New Roman" w:hAnsi="Source Sans Pro" w:cs="Arial"/>
          <w:color w:val="555555"/>
          <w:sz w:val="24"/>
          <w:szCs w:val="24"/>
          <w:lang w:eastAsia="es-ES"/>
        </w:rPr>
        <w:t xml:space="preserve"> I QUAN ES PO</w:t>
      </w:r>
      <w:r w:rsidRPr="00204514">
        <w:rPr>
          <w:rFonts w:ascii="Source Sans Pro" w:eastAsia="Times New Roman" w:hAnsi="Source Sans Pro" w:cs="Arial"/>
          <w:color w:val="555555"/>
          <w:sz w:val="24"/>
          <w:szCs w:val="24"/>
          <w:lang w:eastAsia="es-ES"/>
        </w:rPr>
        <w:t>T</w:t>
      </w:r>
      <w:r w:rsidR="00F33F56" w:rsidRPr="00204514">
        <w:rPr>
          <w:rFonts w:ascii="Source Sans Pro" w:eastAsia="Times New Roman" w:hAnsi="Source Sans Pro" w:cs="Arial"/>
          <w:color w:val="555555"/>
          <w:sz w:val="24"/>
          <w:szCs w:val="24"/>
          <w:lang w:eastAsia="es-ES"/>
        </w:rPr>
        <w:t xml:space="preserve"> SOL·LICITAR?</w:t>
      </w:r>
    </w:p>
    <w:p w:rsidR="00F33F56" w:rsidRPr="00204514" w:rsidRDefault="00F33F56" w:rsidP="001E1BAF">
      <w:pPr>
        <w:shd w:val="clear" w:color="auto" w:fill="FFFFFF"/>
        <w:spacing w:after="0" w:line="240" w:lineRule="auto"/>
        <w:jc w:val="both"/>
        <w:textAlignment w:val="baseline"/>
        <w:rPr>
          <w:rFonts w:ascii="Source Sans Pro" w:eastAsia="Times New Roman" w:hAnsi="Source Sans Pro" w:cs="Arial"/>
          <w:color w:val="555555"/>
          <w:sz w:val="24"/>
          <w:szCs w:val="24"/>
          <w:lang w:eastAsia="es-ES"/>
        </w:rPr>
      </w:pPr>
    </w:p>
    <w:p w:rsidR="00F33F56" w:rsidRPr="00204514" w:rsidRDefault="00E449AC" w:rsidP="001E1BAF">
      <w:pPr>
        <w:shd w:val="clear" w:color="auto" w:fill="FFFFFF"/>
        <w:spacing w:after="0" w:line="240" w:lineRule="auto"/>
        <w:jc w:val="both"/>
        <w:textAlignment w:val="baseline"/>
        <w:rPr>
          <w:rFonts w:ascii="Source Sans Pro" w:hAnsi="Source Sans Pro" w:cs="Arial"/>
          <w:color w:val="555555"/>
          <w:sz w:val="24"/>
          <w:szCs w:val="24"/>
          <w:shd w:val="clear" w:color="auto" w:fill="FFFFFF"/>
        </w:rPr>
      </w:pPr>
      <w:r w:rsidRPr="00204514">
        <w:rPr>
          <w:rFonts w:ascii="Source Sans Pro" w:hAnsi="Source Sans Pro" w:cs="Arial"/>
          <w:color w:val="555555"/>
          <w:sz w:val="24"/>
          <w:szCs w:val="24"/>
          <w:shd w:val="clear" w:color="auto" w:fill="FFFFFF"/>
        </w:rPr>
        <w:t>E</w:t>
      </w:r>
      <w:r w:rsidR="00F33F56" w:rsidRPr="00204514">
        <w:rPr>
          <w:rFonts w:ascii="Source Sans Pro" w:hAnsi="Source Sans Pro" w:cs="Arial"/>
          <w:color w:val="555555"/>
          <w:sz w:val="24"/>
          <w:szCs w:val="24"/>
          <w:shd w:val="clear" w:color="auto" w:fill="FFFFFF"/>
        </w:rPr>
        <w:t>s tracta d'una moratòria de capital i interessos per tres mesos amb caràcter prorrogable.</w:t>
      </w:r>
    </w:p>
    <w:p w:rsidR="00F33F56" w:rsidRPr="00204514" w:rsidRDefault="00F33F56" w:rsidP="001E1BAF">
      <w:pPr>
        <w:shd w:val="clear" w:color="auto" w:fill="FFFFFF"/>
        <w:spacing w:after="0" w:line="240" w:lineRule="auto"/>
        <w:jc w:val="both"/>
        <w:textAlignment w:val="baseline"/>
        <w:rPr>
          <w:rFonts w:ascii="Source Sans Pro" w:hAnsi="Source Sans Pro" w:cs="Arial"/>
          <w:color w:val="555555"/>
          <w:sz w:val="24"/>
          <w:szCs w:val="24"/>
          <w:shd w:val="clear" w:color="auto" w:fill="FFFFFF"/>
        </w:rPr>
      </w:pPr>
    </w:p>
    <w:p w:rsidR="00F33F56" w:rsidRPr="00204514" w:rsidRDefault="00F33F56" w:rsidP="001E1BAF">
      <w:pPr>
        <w:shd w:val="clear" w:color="auto" w:fill="FFFFFF"/>
        <w:spacing w:after="0" w:line="240" w:lineRule="auto"/>
        <w:jc w:val="both"/>
        <w:textAlignment w:val="baseline"/>
        <w:rPr>
          <w:rFonts w:ascii="Source Sans Pro" w:hAnsi="Source Sans Pro" w:cs="Arial"/>
          <w:i/>
          <w:color w:val="555555"/>
          <w:sz w:val="24"/>
          <w:szCs w:val="24"/>
          <w:shd w:val="clear" w:color="auto" w:fill="FFFFFF"/>
        </w:rPr>
      </w:pPr>
      <w:r w:rsidRPr="00204514">
        <w:rPr>
          <w:rFonts w:ascii="Source Sans Pro" w:hAnsi="Source Sans Pro" w:cs="Arial"/>
          <w:color w:val="555555"/>
          <w:sz w:val="24"/>
          <w:szCs w:val="24"/>
          <w:shd w:val="clear" w:color="auto" w:fill="FFFFFF"/>
        </w:rPr>
        <w:t xml:space="preserve">La sol·licitud pot realitzar-se fins a 15 dies després de la fi de vigència del </w:t>
      </w:r>
      <w:r w:rsidRPr="00204514">
        <w:rPr>
          <w:rFonts w:ascii="Source Sans Pro" w:hAnsi="Source Sans Pro" w:cs="Arial"/>
          <w:i/>
          <w:color w:val="555555"/>
          <w:sz w:val="24"/>
          <w:szCs w:val="24"/>
          <w:shd w:val="clear" w:color="auto" w:fill="FFFFFF"/>
        </w:rPr>
        <w:t>Reial Decret-llei 8/2020.</w:t>
      </w:r>
    </w:p>
    <w:p w:rsidR="00F33F56" w:rsidRPr="00204514" w:rsidRDefault="00F33F56" w:rsidP="001E1BAF">
      <w:pPr>
        <w:shd w:val="clear" w:color="auto" w:fill="FFFFFF"/>
        <w:spacing w:after="0" w:line="240" w:lineRule="auto"/>
        <w:jc w:val="both"/>
        <w:textAlignment w:val="baseline"/>
        <w:rPr>
          <w:rFonts w:ascii="Source Sans Pro" w:hAnsi="Source Sans Pro" w:cs="Arial"/>
          <w:color w:val="555555"/>
          <w:sz w:val="24"/>
          <w:szCs w:val="24"/>
          <w:shd w:val="clear" w:color="auto" w:fill="FFFFFF"/>
        </w:rPr>
      </w:pPr>
    </w:p>
    <w:p w:rsidR="00F33F56" w:rsidRPr="00204514" w:rsidRDefault="00204514" w:rsidP="001E1BAF">
      <w:pPr>
        <w:shd w:val="clear" w:color="auto" w:fill="FFFFFF"/>
        <w:spacing w:after="0" w:line="240" w:lineRule="auto"/>
        <w:jc w:val="both"/>
        <w:textAlignment w:val="baseline"/>
        <w:rPr>
          <w:rFonts w:ascii="Source Sans Pro" w:hAnsi="Source Sans Pro" w:cs="Arial"/>
          <w:color w:val="555555"/>
          <w:sz w:val="24"/>
          <w:szCs w:val="24"/>
          <w:shd w:val="clear" w:color="auto" w:fill="FFFFFF"/>
        </w:rPr>
      </w:pPr>
      <w:r w:rsidRPr="00204514">
        <w:rPr>
          <w:rFonts w:ascii="Source Sans Pro" w:hAnsi="Source Sans Pro" w:cs="Arial"/>
          <w:color w:val="555555"/>
          <w:sz w:val="24"/>
          <w:szCs w:val="24"/>
          <w:shd w:val="clear" w:color="auto" w:fill="FFFFFF"/>
        </w:rPr>
        <w:t xml:space="preserve">QUINA DOCUMENTACIÓ </w:t>
      </w:r>
      <w:r w:rsidR="001E1BAF" w:rsidRPr="00204514">
        <w:rPr>
          <w:rFonts w:ascii="Source Sans Pro" w:hAnsi="Source Sans Pro" w:cs="Arial"/>
          <w:color w:val="555555"/>
          <w:sz w:val="24"/>
          <w:szCs w:val="24"/>
          <w:shd w:val="clear" w:color="auto" w:fill="FFFFFF"/>
        </w:rPr>
        <w:t xml:space="preserve">S’HA </w:t>
      </w:r>
      <w:r w:rsidRPr="00204514">
        <w:rPr>
          <w:rFonts w:ascii="Source Sans Pro" w:hAnsi="Source Sans Pro" w:cs="Arial"/>
          <w:color w:val="555555"/>
          <w:sz w:val="24"/>
          <w:szCs w:val="24"/>
          <w:shd w:val="clear" w:color="auto" w:fill="FFFFFF"/>
        </w:rPr>
        <w:t>DE PRESENTAR</w:t>
      </w:r>
      <w:r w:rsidR="001E1BAF" w:rsidRPr="00204514">
        <w:rPr>
          <w:rFonts w:ascii="Source Sans Pro" w:hAnsi="Source Sans Pro" w:cs="Arial"/>
          <w:color w:val="555555"/>
          <w:sz w:val="24"/>
          <w:szCs w:val="24"/>
          <w:shd w:val="clear" w:color="auto" w:fill="FFFFFF"/>
        </w:rPr>
        <w:t>?</w:t>
      </w:r>
    </w:p>
    <w:p w:rsidR="001E1BAF" w:rsidRPr="00204514" w:rsidRDefault="001E1BAF" w:rsidP="001E1BAF">
      <w:pPr>
        <w:shd w:val="clear" w:color="auto" w:fill="FFFFFF"/>
        <w:spacing w:after="0" w:line="240" w:lineRule="auto"/>
        <w:jc w:val="both"/>
        <w:textAlignment w:val="baseline"/>
        <w:rPr>
          <w:rFonts w:ascii="Source Sans Pro" w:hAnsi="Source Sans Pro" w:cs="Arial"/>
          <w:color w:val="555555"/>
          <w:sz w:val="24"/>
          <w:szCs w:val="24"/>
          <w:shd w:val="clear" w:color="auto" w:fill="FFFFFF"/>
        </w:rPr>
      </w:pPr>
    </w:p>
    <w:p w:rsidR="001E1BAF" w:rsidRPr="00204514" w:rsidRDefault="001E1BAF" w:rsidP="001E1BAF">
      <w:pPr>
        <w:spacing w:after="0"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color w:val="555555"/>
          <w:sz w:val="24"/>
          <w:szCs w:val="24"/>
          <w:lang w:eastAsia="es-ES"/>
        </w:rPr>
        <w:t>En cas de treballadors per compte aliè en situació d'atur:</w:t>
      </w:r>
    </w:p>
    <w:p w:rsidR="00204514" w:rsidRPr="001E1BAF" w:rsidRDefault="00204514" w:rsidP="001E1BAF">
      <w:pPr>
        <w:spacing w:after="0" w:line="240" w:lineRule="auto"/>
        <w:jc w:val="both"/>
        <w:textAlignment w:val="baseline"/>
        <w:rPr>
          <w:rFonts w:ascii="Source Sans Pro" w:eastAsia="Times New Roman" w:hAnsi="Source Sans Pro" w:cs="Arial"/>
          <w:color w:val="555555"/>
          <w:sz w:val="24"/>
          <w:szCs w:val="24"/>
          <w:lang w:eastAsia="es-ES"/>
        </w:rPr>
      </w:pPr>
    </w:p>
    <w:p w:rsidR="001E1BAF" w:rsidRPr="001E1BAF" w:rsidRDefault="001E1BAF" w:rsidP="001E1BAF">
      <w:pPr>
        <w:numPr>
          <w:ilvl w:val="0"/>
          <w:numId w:val="3"/>
        </w:numPr>
        <w:spacing w:after="0"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bCs/>
          <w:color w:val="555555"/>
          <w:sz w:val="24"/>
          <w:szCs w:val="24"/>
          <w:lang w:eastAsia="es-ES"/>
        </w:rPr>
        <w:t>Certificat de desocupació</w:t>
      </w:r>
      <w:r w:rsidRPr="001E1BAF">
        <w:rPr>
          <w:rFonts w:ascii="Source Sans Pro" w:eastAsia="Times New Roman" w:hAnsi="Source Sans Pro" w:cs="Arial"/>
          <w:color w:val="555555"/>
          <w:sz w:val="24"/>
          <w:szCs w:val="24"/>
          <w:lang w:eastAsia="es-ES"/>
        </w:rPr>
        <w:t>.</w:t>
      </w:r>
    </w:p>
    <w:p w:rsidR="001E1BAF" w:rsidRPr="001E1BAF" w:rsidRDefault="001E1BAF" w:rsidP="001E1BAF">
      <w:pPr>
        <w:numPr>
          <w:ilvl w:val="0"/>
          <w:numId w:val="3"/>
        </w:numPr>
        <w:spacing w:after="0"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bCs/>
          <w:color w:val="555555"/>
          <w:sz w:val="24"/>
          <w:szCs w:val="24"/>
          <w:lang w:eastAsia="es-ES"/>
        </w:rPr>
        <w:t>Declaració responsable</w:t>
      </w:r>
      <w:r w:rsidRPr="001E1BAF">
        <w:rPr>
          <w:rFonts w:ascii="Source Sans Pro" w:eastAsia="Times New Roman" w:hAnsi="Source Sans Pro" w:cs="Arial"/>
          <w:color w:val="555555"/>
          <w:sz w:val="24"/>
          <w:szCs w:val="24"/>
          <w:lang w:eastAsia="es-ES"/>
        </w:rPr>
        <w:t> del deutor o deutors relativa al compliment dels requisits exigits per a considerar-se sense recursos econòmics suficients.</w:t>
      </w:r>
    </w:p>
    <w:p w:rsidR="001E1BAF" w:rsidRPr="001E1BAF" w:rsidRDefault="001E1BAF" w:rsidP="001E1BAF">
      <w:pPr>
        <w:spacing w:before="100" w:beforeAutospacing="1" w:after="100" w:afterAutospacing="1"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color w:val="555555"/>
          <w:sz w:val="24"/>
          <w:szCs w:val="24"/>
          <w:lang w:eastAsia="es-ES"/>
        </w:rPr>
        <w:t>En el cas d’empresaris o professionals/autònoms/treballadors per compte propi:</w:t>
      </w:r>
    </w:p>
    <w:p w:rsidR="001E1BAF" w:rsidRPr="001E1BAF" w:rsidRDefault="001E1BAF" w:rsidP="001E1BAF">
      <w:pPr>
        <w:numPr>
          <w:ilvl w:val="0"/>
          <w:numId w:val="4"/>
        </w:numPr>
        <w:spacing w:after="0"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bCs/>
          <w:color w:val="555555"/>
          <w:sz w:val="24"/>
          <w:szCs w:val="24"/>
          <w:lang w:eastAsia="es-ES"/>
        </w:rPr>
        <w:t>Declaració responsable</w:t>
      </w:r>
      <w:r w:rsidRPr="001E1BAF">
        <w:rPr>
          <w:rFonts w:ascii="Source Sans Pro" w:eastAsia="Times New Roman" w:hAnsi="Source Sans Pro" w:cs="Arial"/>
          <w:color w:val="555555"/>
          <w:sz w:val="24"/>
          <w:szCs w:val="24"/>
          <w:lang w:eastAsia="es-ES"/>
        </w:rPr>
        <w:t> del deutor o deutors relativa al compliment dels requisits exigits per a considerar-se sense recursos econòmics suficients.</w:t>
      </w:r>
    </w:p>
    <w:p w:rsidR="001E1BAF" w:rsidRPr="001E1BAF" w:rsidRDefault="001E1BAF" w:rsidP="001E1BAF">
      <w:pPr>
        <w:numPr>
          <w:ilvl w:val="0"/>
          <w:numId w:val="4"/>
        </w:numPr>
        <w:spacing w:after="0"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color w:val="555555"/>
          <w:sz w:val="24"/>
          <w:szCs w:val="24"/>
          <w:lang w:eastAsia="es-ES"/>
        </w:rPr>
        <w:t>En cas de cessament d'activitat, </w:t>
      </w:r>
      <w:r w:rsidRPr="001E1BAF">
        <w:rPr>
          <w:rFonts w:ascii="Source Sans Pro" w:eastAsia="Times New Roman" w:hAnsi="Source Sans Pro" w:cs="Arial"/>
          <w:bCs/>
          <w:color w:val="555555"/>
          <w:sz w:val="24"/>
          <w:szCs w:val="24"/>
          <w:lang w:eastAsia="es-ES"/>
        </w:rPr>
        <w:t>el certificat expedit per l’AEAT</w:t>
      </w:r>
      <w:r w:rsidRPr="001E1BAF">
        <w:rPr>
          <w:rFonts w:ascii="Source Sans Pro" w:eastAsia="Times New Roman" w:hAnsi="Source Sans Pro" w:cs="Arial"/>
          <w:color w:val="555555"/>
          <w:sz w:val="24"/>
          <w:szCs w:val="24"/>
          <w:lang w:eastAsia="es-ES"/>
        </w:rPr>
        <w:t> o l’organisme competent de la comunitat autònoma en cas de cessament d'activitat.</w:t>
      </w:r>
    </w:p>
    <w:p w:rsidR="001E1BAF" w:rsidRPr="001E1BAF" w:rsidRDefault="001E1BAF" w:rsidP="001E1BAF">
      <w:pPr>
        <w:spacing w:beforeAutospacing="1" w:after="100" w:afterAutospacing="1"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color w:val="555555"/>
          <w:sz w:val="24"/>
          <w:szCs w:val="24"/>
          <w:lang w:eastAsia="es-ES"/>
        </w:rPr>
        <w:t>Si els ingressos mensuals de la Unitat Familiar superessin 3xIPREM (1.613,52€), </w:t>
      </w:r>
      <w:r w:rsidRPr="001E1BAF">
        <w:rPr>
          <w:rFonts w:ascii="Source Sans Pro" w:eastAsia="Times New Roman" w:hAnsi="Source Sans Pro" w:cs="Arial"/>
          <w:bCs/>
          <w:color w:val="555555"/>
          <w:sz w:val="24"/>
          <w:szCs w:val="24"/>
          <w:lang w:eastAsia="es-ES"/>
        </w:rPr>
        <w:t>Llibre de Família</w:t>
      </w:r>
      <w:r w:rsidRPr="001E1BAF">
        <w:rPr>
          <w:rFonts w:ascii="Source Sans Pro" w:eastAsia="Times New Roman" w:hAnsi="Source Sans Pro" w:cs="Arial"/>
          <w:color w:val="555555"/>
          <w:sz w:val="24"/>
          <w:szCs w:val="24"/>
          <w:lang w:eastAsia="es-ES"/>
        </w:rPr>
        <w:t>, document acreditatiu de parella de fet i/o </w:t>
      </w:r>
      <w:r w:rsidRPr="001E1BAF">
        <w:rPr>
          <w:rFonts w:ascii="Source Sans Pro" w:eastAsia="Times New Roman" w:hAnsi="Source Sans Pro" w:cs="Arial"/>
          <w:bCs/>
          <w:color w:val="555555"/>
          <w:sz w:val="24"/>
          <w:szCs w:val="24"/>
          <w:lang w:eastAsia="es-ES"/>
        </w:rPr>
        <w:t>certificat d'empadronament</w:t>
      </w:r>
      <w:r w:rsidRPr="001E1BAF">
        <w:rPr>
          <w:rFonts w:ascii="Source Sans Pro" w:eastAsia="Times New Roman" w:hAnsi="Source Sans Pro" w:cs="Arial"/>
          <w:color w:val="555555"/>
          <w:sz w:val="24"/>
          <w:szCs w:val="24"/>
          <w:lang w:eastAsia="es-ES"/>
        </w:rPr>
        <w:t> relatiu a les persones empadronades a l'habitatge amb referència al moment de la presentació dels documents acreditatius i als sis mesos anteriors.</w:t>
      </w:r>
    </w:p>
    <w:p w:rsidR="001E1BAF" w:rsidRPr="001E1BAF" w:rsidRDefault="00204514" w:rsidP="001E1BAF">
      <w:pPr>
        <w:spacing w:before="100" w:beforeAutospacing="1" w:after="100" w:afterAutospacing="1" w:line="240" w:lineRule="auto"/>
        <w:jc w:val="both"/>
        <w:textAlignment w:val="baseline"/>
        <w:rPr>
          <w:rFonts w:ascii="Source Sans Pro" w:eastAsia="Times New Roman" w:hAnsi="Source Sans Pro" w:cs="Arial"/>
          <w:color w:val="555555"/>
          <w:sz w:val="24"/>
          <w:szCs w:val="24"/>
          <w:lang w:eastAsia="es-ES"/>
        </w:rPr>
      </w:pPr>
      <w:r w:rsidRPr="00204514">
        <w:rPr>
          <w:rFonts w:ascii="Source Sans Pro" w:eastAsia="Times New Roman" w:hAnsi="Source Sans Pro" w:cs="Arial"/>
          <w:color w:val="555555"/>
          <w:sz w:val="24"/>
          <w:szCs w:val="24"/>
          <w:lang w:eastAsia="es-ES"/>
        </w:rPr>
        <w:t>En cas d’</w:t>
      </w:r>
      <w:r w:rsidR="001E1BAF" w:rsidRPr="001E1BAF">
        <w:rPr>
          <w:rFonts w:ascii="Source Sans Pro" w:eastAsia="Times New Roman" w:hAnsi="Source Sans Pro" w:cs="Arial"/>
          <w:color w:val="555555"/>
          <w:sz w:val="24"/>
          <w:szCs w:val="24"/>
          <w:lang w:eastAsia="es-ES"/>
        </w:rPr>
        <w:t>aplicació, declaració de discapacitat, de dependència o d'incapacitat permanent per a realitzar una activitat laboral, per a validar l'increment corresponent que justifiqués la seva adhesió.</w:t>
      </w:r>
    </w:p>
    <w:p w:rsidR="001E1BAF" w:rsidRPr="001E1BAF" w:rsidRDefault="001E1BAF" w:rsidP="001E1BAF">
      <w:pPr>
        <w:spacing w:beforeAutospacing="1" w:after="100" w:afterAutospacing="1"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bCs/>
          <w:color w:val="555555"/>
          <w:sz w:val="24"/>
          <w:szCs w:val="24"/>
          <w:lang w:eastAsia="es-ES"/>
        </w:rPr>
        <w:t>Altra documentació:</w:t>
      </w:r>
    </w:p>
    <w:p w:rsidR="001E1BAF" w:rsidRPr="001E1BAF" w:rsidRDefault="001E1BAF" w:rsidP="001E1BAF">
      <w:pPr>
        <w:spacing w:before="100" w:beforeAutospacing="1" w:after="100" w:afterAutospacing="1"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color w:val="555555"/>
          <w:sz w:val="24"/>
          <w:szCs w:val="24"/>
          <w:lang w:eastAsia="es-ES"/>
        </w:rPr>
        <w:t>Nota simple del servei d'índex dels Registres de la Propietat de tots els membres de la unitat familiar.</w:t>
      </w:r>
    </w:p>
    <w:p w:rsidR="001E1BAF" w:rsidRPr="001E1BAF" w:rsidRDefault="001E1BAF" w:rsidP="001E1BAF">
      <w:pPr>
        <w:spacing w:before="100" w:beforeAutospacing="1" w:after="100" w:afterAutospacing="1"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color w:val="555555"/>
          <w:sz w:val="24"/>
          <w:szCs w:val="24"/>
          <w:lang w:eastAsia="es-ES"/>
        </w:rPr>
        <w:t>Escriptures de compravenda de l'habitatge habitual, de l'habitatge en lloguer, o de l'immoble afecte a l'activitat econòmica i de la concessió del préstec o préstecs amb garantia hipotecària en el cas que es sol·liciti una moratòria del deute hipotecari.</w:t>
      </w:r>
    </w:p>
    <w:p w:rsidR="001E1BAF" w:rsidRPr="001E1BAF" w:rsidRDefault="001E1BAF" w:rsidP="001E1BAF">
      <w:pPr>
        <w:spacing w:before="100" w:beforeAutospacing="1" w:after="100" w:afterAutospacing="1" w:line="240" w:lineRule="auto"/>
        <w:jc w:val="both"/>
        <w:textAlignment w:val="baseline"/>
        <w:rPr>
          <w:rFonts w:ascii="Source Sans Pro" w:eastAsia="Times New Roman" w:hAnsi="Source Sans Pro" w:cs="Arial"/>
          <w:color w:val="555555"/>
          <w:sz w:val="24"/>
          <w:szCs w:val="24"/>
          <w:lang w:eastAsia="es-ES"/>
        </w:rPr>
      </w:pPr>
      <w:r w:rsidRPr="001E1BAF">
        <w:rPr>
          <w:rFonts w:ascii="Source Sans Pro" w:eastAsia="Times New Roman" w:hAnsi="Source Sans Pro" w:cs="Arial"/>
          <w:color w:val="555555"/>
          <w:sz w:val="24"/>
          <w:szCs w:val="24"/>
          <w:lang w:eastAsia="es-ES"/>
        </w:rPr>
        <w:t>En el cas de sol·licitar-se la moratòria del deute hipotecari pel préstec constituït sobre un habitatge en lloguer, haurà d'aportar-se el contracte d'arrendament.</w:t>
      </w:r>
    </w:p>
    <w:p w:rsidR="001E1BAF" w:rsidRPr="00204514" w:rsidRDefault="001E1BAF" w:rsidP="001E1BAF">
      <w:pPr>
        <w:shd w:val="clear" w:color="auto" w:fill="FFFFFF"/>
        <w:spacing w:after="0" w:line="240" w:lineRule="auto"/>
        <w:jc w:val="both"/>
        <w:textAlignment w:val="baseline"/>
        <w:rPr>
          <w:rFonts w:ascii="Source Sans Pro" w:eastAsia="Times New Roman" w:hAnsi="Source Sans Pro" w:cs="Arial"/>
          <w:color w:val="555555"/>
          <w:sz w:val="24"/>
          <w:szCs w:val="24"/>
          <w:lang w:eastAsia="es-ES"/>
        </w:rPr>
      </w:pPr>
      <w:r w:rsidRPr="00204514">
        <w:rPr>
          <w:rFonts w:ascii="Source Sans Pro" w:eastAsia="Times New Roman" w:hAnsi="Source Sans Pro" w:cs="Arial"/>
          <w:color w:val="555555"/>
          <w:sz w:val="24"/>
          <w:szCs w:val="24"/>
          <w:lang w:eastAsia="es-ES"/>
        </w:rPr>
        <w:t>QUIN ÉS EL TERMINI QUE TÉ L’ENTITAT FINANCERA PER AUTORITZAR O DESESTIMAR LA SOL·LICITUD?</w:t>
      </w:r>
    </w:p>
    <w:p w:rsidR="001E1BAF" w:rsidRPr="00204514" w:rsidRDefault="001E1BAF" w:rsidP="001E1BAF">
      <w:pPr>
        <w:shd w:val="clear" w:color="auto" w:fill="FFFFFF"/>
        <w:spacing w:after="0" w:line="240" w:lineRule="auto"/>
        <w:jc w:val="both"/>
        <w:textAlignment w:val="baseline"/>
        <w:rPr>
          <w:rFonts w:ascii="Source Sans Pro" w:eastAsia="Times New Roman" w:hAnsi="Source Sans Pro" w:cs="Arial"/>
          <w:color w:val="555555"/>
          <w:sz w:val="24"/>
          <w:szCs w:val="24"/>
          <w:lang w:eastAsia="es-ES"/>
        </w:rPr>
      </w:pPr>
    </w:p>
    <w:p w:rsidR="001E1BAF" w:rsidRPr="00F33F56" w:rsidRDefault="001E1BAF" w:rsidP="001E1BAF">
      <w:pPr>
        <w:shd w:val="clear" w:color="auto" w:fill="FFFFFF"/>
        <w:spacing w:after="0" w:line="240" w:lineRule="auto"/>
        <w:jc w:val="both"/>
        <w:textAlignment w:val="baseline"/>
        <w:rPr>
          <w:rFonts w:ascii="Source Sans Pro" w:eastAsia="Times New Roman" w:hAnsi="Source Sans Pro" w:cs="Arial"/>
          <w:color w:val="555555"/>
          <w:sz w:val="24"/>
          <w:szCs w:val="24"/>
          <w:lang w:eastAsia="es-ES"/>
        </w:rPr>
      </w:pPr>
      <w:r w:rsidRPr="00204514">
        <w:rPr>
          <w:rFonts w:ascii="Source Sans Pro" w:hAnsi="Source Sans Pro" w:cs="Arial"/>
          <w:color w:val="555555"/>
          <w:sz w:val="24"/>
          <w:szCs w:val="24"/>
          <w:shd w:val="clear" w:color="auto" w:fill="FFFFFF"/>
        </w:rPr>
        <w:t>Una vegada realitzada la sol·licitud i rebuda la documentació, l'entitat haurà de respondre, i, en cas d'estimar-se aplicar la moratòria de la quota, en un termini màxim de 15 dies.</w:t>
      </w:r>
    </w:p>
    <w:p w:rsidR="00523306" w:rsidRDefault="00523306"/>
    <w:sectPr w:rsidR="005233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0098"/>
    <w:multiLevelType w:val="multilevel"/>
    <w:tmpl w:val="EF68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975A5"/>
    <w:multiLevelType w:val="multilevel"/>
    <w:tmpl w:val="23A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A27CE"/>
    <w:multiLevelType w:val="multilevel"/>
    <w:tmpl w:val="8EA6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016A1"/>
    <w:multiLevelType w:val="multilevel"/>
    <w:tmpl w:val="9B0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56"/>
    <w:rsid w:val="001E1BAF"/>
    <w:rsid w:val="00204514"/>
    <w:rsid w:val="00523306"/>
    <w:rsid w:val="00E449AC"/>
    <w:rsid w:val="00F33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A04A8-C8D9-490E-8EAE-9039B974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62694">
      <w:bodyDiv w:val="1"/>
      <w:marLeft w:val="0"/>
      <w:marRight w:val="0"/>
      <w:marTop w:val="0"/>
      <w:marBottom w:val="0"/>
      <w:divBdr>
        <w:top w:val="none" w:sz="0" w:space="0" w:color="auto"/>
        <w:left w:val="none" w:sz="0" w:space="0" w:color="auto"/>
        <w:bottom w:val="none" w:sz="0" w:space="0" w:color="auto"/>
        <w:right w:val="none" w:sz="0" w:space="0" w:color="auto"/>
      </w:divBdr>
    </w:div>
    <w:div w:id="1441493886">
      <w:bodyDiv w:val="1"/>
      <w:marLeft w:val="0"/>
      <w:marRight w:val="0"/>
      <w:marTop w:val="0"/>
      <w:marBottom w:val="0"/>
      <w:divBdr>
        <w:top w:val="none" w:sz="0" w:space="0" w:color="auto"/>
        <w:left w:val="none" w:sz="0" w:space="0" w:color="auto"/>
        <w:bottom w:val="none" w:sz="0" w:space="0" w:color="auto"/>
        <w:right w:val="none" w:sz="0" w:space="0" w:color="auto"/>
      </w:divBdr>
    </w:div>
    <w:div w:id="15457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4</cp:revision>
  <dcterms:created xsi:type="dcterms:W3CDTF">2020-04-24T15:45:00Z</dcterms:created>
  <dcterms:modified xsi:type="dcterms:W3CDTF">2020-04-24T15:59:00Z</dcterms:modified>
</cp:coreProperties>
</file>